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90C" w:rsidRPr="00291808" w:rsidRDefault="00B737B9">
      <w:pPr>
        <w:jc w:val="center"/>
        <w:rPr>
          <w:rFonts w:ascii="Comic Sans MS" w:eastAsia="Times New Roman" w:hAnsi="Comic Sans MS" w:cs="Arial"/>
          <w:b/>
          <w:color w:val="003300"/>
          <w:sz w:val="44"/>
          <w:szCs w:val="44"/>
          <w:lang w:val="de-DE" w:eastAsia="de-DE"/>
        </w:rPr>
      </w:pPr>
      <w:r w:rsidRPr="00291808">
        <w:rPr>
          <w:rFonts w:ascii="Comic Sans MS" w:eastAsia="Times New Roman" w:hAnsi="Comic Sans MS" w:cs="Arial"/>
          <w:b/>
          <w:color w:val="003300"/>
          <w:sz w:val="44"/>
          <w:szCs w:val="44"/>
          <w:lang w:val="de-DE" w:eastAsia="de-DE"/>
        </w:rPr>
        <w:t>Landeswegetag des AVS</w:t>
      </w:r>
    </w:p>
    <w:p w:rsidR="00FB590C" w:rsidRPr="00291808" w:rsidRDefault="005F3841">
      <w:pPr>
        <w:jc w:val="center"/>
        <w:rPr>
          <w:sz w:val="44"/>
          <w:szCs w:val="44"/>
        </w:rPr>
      </w:pPr>
      <w:r w:rsidRPr="00291808">
        <w:rPr>
          <w:rFonts w:ascii="Comic Sans MS" w:eastAsia="Times New Roman" w:hAnsi="Comic Sans MS" w:cs="Arial"/>
          <w:b/>
          <w:color w:val="003300"/>
          <w:sz w:val="44"/>
          <w:szCs w:val="44"/>
          <w:lang w:val="de-DE" w:eastAsia="de-DE"/>
        </w:rPr>
        <w:t>am Samstag, 06. Juni 2026</w:t>
      </w:r>
    </w:p>
    <w:p w:rsidR="00FB590C" w:rsidRPr="00291808" w:rsidRDefault="00B737B9">
      <w:pPr>
        <w:jc w:val="center"/>
        <w:rPr>
          <w:rFonts w:ascii="Comic Sans MS" w:eastAsia="Times New Roman" w:hAnsi="Comic Sans MS" w:cs="Arial"/>
          <w:b/>
          <w:color w:val="003300"/>
          <w:sz w:val="44"/>
          <w:szCs w:val="44"/>
          <w:lang w:val="de-DE" w:eastAsia="de-DE"/>
        </w:rPr>
      </w:pPr>
      <w:r w:rsidRPr="00291808">
        <w:rPr>
          <w:rFonts w:ascii="Comic Sans MS" w:eastAsia="Times New Roman" w:hAnsi="Comic Sans MS" w:cs="Arial"/>
          <w:b/>
          <w:color w:val="003300"/>
          <w:sz w:val="44"/>
          <w:szCs w:val="44"/>
          <w:lang w:val="de-DE" w:eastAsia="de-DE"/>
        </w:rPr>
        <w:t xml:space="preserve">BIST DU </w:t>
      </w:r>
      <w:proofErr w:type="gramStart"/>
      <w:r w:rsidRPr="00291808">
        <w:rPr>
          <w:rFonts w:ascii="Comic Sans MS" w:eastAsia="Times New Roman" w:hAnsi="Comic Sans MS" w:cs="Arial"/>
          <w:b/>
          <w:color w:val="003300"/>
          <w:sz w:val="44"/>
          <w:szCs w:val="44"/>
          <w:lang w:val="de-DE" w:eastAsia="de-DE"/>
        </w:rPr>
        <w:t>DABEI ?</w:t>
      </w:r>
      <w:proofErr w:type="gramEnd"/>
    </w:p>
    <w:p w:rsidR="00291808" w:rsidRDefault="00291808">
      <w:pPr>
        <w:rPr>
          <w:rFonts w:ascii="Comic Sans MS" w:eastAsia="Times New Roman" w:hAnsi="Comic Sans MS" w:cs="Arial"/>
          <w:noProof/>
          <w:color w:val="003300"/>
          <w:sz w:val="28"/>
          <w:szCs w:val="28"/>
          <w:lang w:val="de-DE" w:eastAsia="de-DE"/>
        </w:rPr>
      </w:pPr>
    </w:p>
    <w:p w:rsidR="00FC6901" w:rsidRDefault="0066303F">
      <w:pPr>
        <w:rPr>
          <w:rFonts w:ascii="Comic Sans MS" w:eastAsia="Times New Roman" w:hAnsi="Comic Sans MS" w:cs="Arial"/>
          <w:color w:val="003300"/>
          <w:sz w:val="28"/>
          <w:szCs w:val="28"/>
          <w:lang w:val="de-DE" w:eastAsia="de-DE"/>
        </w:rPr>
      </w:pPr>
      <w:r>
        <w:rPr>
          <w:rFonts w:ascii="Comic Sans MS" w:eastAsia="Times New Roman" w:hAnsi="Comic Sans MS" w:cs="Arial"/>
          <w:noProof/>
          <w:color w:val="003300"/>
          <w:sz w:val="28"/>
          <w:szCs w:val="28"/>
          <w:lang w:val="de-DE" w:eastAsia="de-DE"/>
        </w:rPr>
        <w:drawing>
          <wp:inline distT="0" distB="0" distL="0" distR="0">
            <wp:extent cx="5849079" cy="2324100"/>
            <wp:effectExtent l="0" t="0" r="0" b="0"/>
            <wp:docPr id="2" name="Grafik 2" descr="C:\Users\Eduard\Desktop\20250715_064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uard\Desktop\20250715_06402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51525" cy="2325072"/>
                    </a:xfrm>
                    <a:prstGeom prst="rect">
                      <a:avLst/>
                    </a:prstGeom>
                    <a:noFill/>
                    <a:ln>
                      <a:noFill/>
                    </a:ln>
                  </pic:spPr>
                </pic:pic>
              </a:graphicData>
            </a:graphic>
          </wp:inline>
        </w:drawing>
      </w:r>
    </w:p>
    <w:p w:rsidR="0066303F" w:rsidRDefault="0066303F">
      <w:pPr>
        <w:rPr>
          <w:rFonts w:ascii="Comic Sans MS" w:eastAsia="Times New Roman" w:hAnsi="Comic Sans MS" w:cs="Arial"/>
          <w:color w:val="003300"/>
          <w:sz w:val="28"/>
          <w:szCs w:val="28"/>
          <w:lang w:val="de-DE" w:eastAsia="de-DE"/>
        </w:rPr>
      </w:pPr>
    </w:p>
    <w:p w:rsidR="00FB590C" w:rsidRDefault="00B737B9">
      <w:r>
        <w:rPr>
          <w:rFonts w:ascii="Comic Sans MS" w:eastAsia="Times New Roman" w:hAnsi="Comic Sans MS" w:cs="Arial"/>
          <w:color w:val="003300"/>
          <w:sz w:val="28"/>
          <w:szCs w:val="28"/>
          <w:lang w:val="de-DE" w:eastAsia="de-DE"/>
        </w:rPr>
        <w:t xml:space="preserve">Den Wege Zustand kontrollieren, Äste zurückschneiden und Auskehren öffnen zählen zu den einfacheren Arbeiten, die laufend durchgeführt werden müssen. Alle paar Jahre müssen Farbmarkierungen angebracht aber auch Wegweiser neu aufgestellt werden. </w:t>
      </w:r>
    </w:p>
    <w:p w:rsidR="0066303F" w:rsidRDefault="0066303F">
      <w:pPr>
        <w:rPr>
          <w:rFonts w:ascii="Comic Sans MS" w:eastAsia="Times New Roman" w:hAnsi="Comic Sans MS" w:cs="Arial"/>
          <w:color w:val="003300"/>
          <w:sz w:val="28"/>
          <w:szCs w:val="28"/>
          <w:lang w:val="de-DE" w:eastAsia="de-DE"/>
        </w:rPr>
      </w:pPr>
    </w:p>
    <w:p w:rsidR="00FB590C" w:rsidRPr="00FC6901" w:rsidRDefault="00B737B9">
      <w:pPr>
        <w:rPr>
          <w:rFonts w:ascii="Comic Sans MS" w:eastAsia="Times New Roman" w:hAnsi="Comic Sans MS" w:cs="Arial"/>
          <w:color w:val="003300"/>
          <w:sz w:val="28"/>
          <w:szCs w:val="28"/>
          <w:lang w:val="de-DE" w:eastAsia="de-DE"/>
        </w:rPr>
      </w:pPr>
      <w:r>
        <w:rPr>
          <w:rFonts w:ascii="Comic Sans MS" w:eastAsia="Times New Roman" w:hAnsi="Comic Sans MS" w:cs="Arial"/>
          <w:color w:val="003300"/>
          <w:sz w:val="24"/>
          <w:szCs w:val="24"/>
          <w:lang w:val="de-DE" w:eastAsia="de-DE"/>
        </w:rPr>
        <w:t xml:space="preserve">Für diesen Tag nehmen wir uns folgende Wege vor: </w:t>
      </w:r>
    </w:p>
    <w:p w:rsidR="00FB590C" w:rsidRDefault="00B737B9" w:rsidP="00FC6901">
      <w:r>
        <w:rPr>
          <w:rFonts w:ascii="Comic Sans MS" w:eastAsia="Times New Roman" w:hAnsi="Comic Sans MS" w:cs="Arial"/>
          <w:b/>
          <w:color w:val="003300"/>
          <w:sz w:val="24"/>
          <w:szCs w:val="24"/>
          <w:lang w:val="de-DE" w:eastAsia="de-DE"/>
        </w:rPr>
        <w:t xml:space="preserve">+ </w:t>
      </w:r>
      <w:r w:rsidR="005F3841">
        <w:rPr>
          <w:rFonts w:ascii="Comic Sans MS" w:eastAsia="Times New Roman" w:hAnsi="Comic Sans MS" w:cs="Arial"/>
          <w:b/>
          <w:color w:val="003300"/>
          <w:sz w:val="24"/>
          <w:szCs w:val="24"/>
          <w:lang w:val="de-DE" w:eastAsia="de-DE"/>
        </w:rPr>
        <w:t xml:space="preserve">Auskehren öffnen, </w:t>
      </w:r>
      <w:r w:rsidR="00FC6901">
        <w:rPr>
          <w:rFonts w:ascii="Comic Sans MS" w:eastAsia="Times New Roman" w:hAnsi="Comic Sans MS" w:cs="Arial"/>
          <w:b/>
          <w:color w:val="003300"/>
          <w:sz w:val="24"/>
          <w:szCs w:val="24"/>
          <w:lang w:val="de-DE" w:eastAsia="de-DE"/>
        </w:rPr>
        <w:t xml:space="preserve">Schilder reparieren/aufstellen, </w:t>
      </w:r>
      <w:r w:rsidR="005F3841">
        <w:rPr>
          <w:rFonts w:ascii="Comic Sans MS" w:eastAsia="Times New Roman" w:hAnsi="Comic Sans MS" w:cs="Arial"/>
          <w:b/>
          <w:color w:val="003300"/>
          <w:sz w:val="24"/>
          <w:szCs w:val="24"/>
          <w:lang w:val="de-DE" w:eastAsia="de-DE"/>
        </w:rPr>
        <w:t xml:space="preserve">Äste/Stauden </w:t>
      </w:r>
      <w:r w:rsidR="00FC6901">
        <w:rPr>
          <w:rFonts w:ascii="Comic Sans MS" w:eastAsia="Times New Roman" w:hAnsi="Comic Sans MS" w:cs="Arial"/>
          <w:b/>
          <w:color w:val="003300"/>
          <w:sz w:val="24"/>
          <w:szCs w:val="24"/>
          <w:lang w:val="de-DE" w:eastAsia="de-DE"/>
        </w:rPr>
        <w:t xml:space="preserve">  </w:t>
      </w:r>
      <w:r w:rsidR="005F3841">
        <w:rPr>
          <w:rFonts w:ascii="Comic Sans MS" w:eastAsia="Times New Roman" w:hAnsi="Comic Sans MS" w:cs="Arial"/>
          <w:b/>
          <w:color w:val="003300"/>
          <w:sz w:val="24"/>
          <w:szCs w:val="24"/>
          <w:lang w:val="de-DE" w:eastAsia="de-DE"/>
        </w:rPr>
        <w:t>zurückschneiden am Weg Nummer 27</w:t>
      </w:r>
    </w:p>
    <w:p w:rsidR="00FB590C" w:rsidRDefault="005F3841">
      <w:r>
        <w:rPr>
          <w:rFonts w:ascii="Comic Sans MS" w:eastAsia="Times New Roman" w:hAnsi="Comic Sans MS" w:cs="Arial"/>
          <w:b/>
          <w:color w:val="003300"/>
          <w:sz w:val="24"/>
          <w:szCs w:val="24"/>
          <w:lang w:val="de-DE" w:eastAsia="de-DE"/>
        </w:rPr>
        <w:t>+ verschiedene A</w:t>
      </w:r>
      <w:r w:rsidR="00FC6901">
        <w:rPr>
          <w:rFonts w:ascii="Comic Sans MS" w:eastAsia="Times New Roman" w:hAnsi="Comic Sans MS" w:cs="Arial"/>
          <w:b/>
          <w:color w:val="003300"/>
          <w:sz w:val="24"/>
          <w:szCs w:val="24"/>
          <w:lang w:val="de-DE" w:eastAsia="de-DE"/>
        </w:rPr>
        <w:t>rbeiten am Weg Nr.6A</w:t>
      </w:r>
    </w:p>
    <w:p w:rsidR="00FB590C" w:rsidRDefault="00FB590C">
      <w:pPr>
        <w:rPr>
          <w:rFonts w:ascii="Comic Sans MS" w:eastAsia="Times New Roman" w:hAnsi="Comic Sans MS" w:cs="Arial"/>
          <w:color w:val="003300"/>
          <w:sz w:val="24"/>
          <w:szCs w:val="24"/>
          <w:lang w:val="de-DE" w:eastAsia="de-DE"/>
        </w:rPr>
      </w:pPr>
      <w:bookmarkStart w:id="0" w:name="_GoBack"/>
      <w:bookmarkEnd w:id="0"/>
    </w:p>
    <w:p w:rsidR="00FB590C" w:rsidRDefault="00B737B9">
      <w:pPr>
        <w:rPr>
          <w:rFonts w:ascii="Comic Sans MS" w:eastAsia="Times New Roman" w:hAnsi="Comic Sans MS" w:cs="Arial"/>
          <w:b/>
          <w:color w:val="003300"/>
          <w:sz w:val="24"/>
          <w:szCs w:val="24"/>
          <w:lang w:val="de-DE" w:eastAsia="de-DE"/>
        </w:rPr>
      </w:pPr>
      <w:r>
        <w:rPr>
          <w:rFonts w:ascii="Comic Sans MS" w:eastAsia="Times New Roman" w:hAnsi="Comic Sans MS" w:cs="Arial"/>
          <w:color w:val="003300"/>
          <w:sz w:val="24"/>
          <w:szCs w:val="24"/>
          <w:lang w:val="de-DE" w:eastAsia="de-DE"/>
        </w:rPr>
        <w:t xml:space="preserve">Treffpunkt :  </w:t>
      </w:r>
      <w:r>
        <w:rPr>
          <w:rFonts w:ascii="Comic Sans MS" w:eastAsia="Times New Roman" w:hAnsi="Comic Sans MS" w:cs="Arial"/>
          <w:b/>
          <w:color w:val="003300"/>
          <w:sz w:val="24"/>
          <w:szCs w:val="24"/>
          <w:lang w:val="de-DE" w:eastAsia="de-DE"/>
        </w:rPr>
        <w:t>Parkplat</w:t>
      </w:r>
      <w:r>
        <w:rPr>
          <w:rFonts w:ascii="Comic Sans MS" w:eastAsia="Times New Roman" w:hAnsi="Comic Sans MS" w:cs="Arial"/>
          <w:color w:val="003300"/>
          <w:sz w:val="24"/>
          <w:szCs w:val="24"/>
          <w:lang w:val="de-DE" w:eastAsia="de-DE"/>
        </w:rPr>
        <w:t xml:space="preserve">z </w:t>
      </w:r>
      <w:proofErr w:type="spellStart"/>
      <w:r>
        <w:rPr>
          <w:rFonts w:ascii="Comic Sans MS" w:eastAsia="Times New Roman" w:hAnsi="Comic Sans MS" w:cs="Arial"/>
          <w:b/>
          <w:color w:val="003300"/>
          <w:sz w:val="24"/>
          <w:szCs w:val="24"/>
          <w:lang w:val="de-DE" w:eastAsia="de-DE"/>
        </w:rPr>
        <w:t>Tubris</w:t>
      </w:r>
      <w:proofErr w:type="spellEnd"/>
      <w:r>
        <w:rPr>
          <w:rFonts w:ascii="Comic Sans MS" w:eastAsia="Times New Roman" w:hAnsi="Comic Sans MS" w:cs="Arial"/>
          <w:b/>
          <w:color w:val="003300"/>
          <w:sz w:val="24"/>
          <w:szCs w:val="24"/>
          <w:lang w:val="de-DE" w:eastAsia="de-DE"/>
        </w:rPr>
        <w:t xml:space="preserve"> - </w:t>
      </w:r>
    </w:p>
    <w:p w:rsidR="00FB590C" w:rsidRDefault="00B737B9">
      <w:pPr>
        <w:rPr>
          <w:rFonts w:ascii="Comic Sans MS" w:eastAsia="Times New Roman" w:hAnsi="Comic Sans MS" w:cs="Arial"/>
          <w:color w:val="003300"/>
          <w:sz w:val="24"/>
          <w:szCs w:val="24"/>
          <w:lang w:val="de-DE" w:eastAsia="de-DE"/>
        </w:rPr>
      </w:pPr>
      <w:r>
        <w:rPr>
          <w:rFonts w:ascii="Comic Sans MS" w:eastAsia="Times New Roman" w:hAnsi="Comic Sans MS" w:cs="Arial"/>
          <w:color w:val="003300"/>
          <w:sz w:val="24"/>
          <w:szCs w:val="24"/>
          <w:lang w:val="de-DE" w:eastAsia="de-DE"/>
        </w:rPr>
        <w:t xml:space="preserve">Uhrzeit       :  </w:t>
      </w:r>
      <w:r>
        <w:rPr>
          <w:rFonts w:ascii="Comic Sans MS" w:eastAsia="Times New Roman" w:hAnsi="Comic Sans MS" w:cs="Arial"/>
          <w:b/>
          <w:color w:val="003300"/>
          <w:sz w:val="24"/>
          <w:szCs w:val="24"/>
          <w:lang w:val="de-DE" w:eastAsia="de-DE"/>
        </w:rPr>
        <w:t>8.00 Uhr</w:t>
      </w:r>
    </w:p>
    <w:p w:rsidR="00FB590C" w:rsidRDefault="00B737B9">
      <w:pPr>
        <w:rPr>
          <w:rFonts w:ascii="Comic Sans MS" w:eastAsia="Times New Roman" w:hAnsi="Comic Sans MS" w:cs="Arial"/>
          <w:b/>
          <w:color w:val="003300"/>
          <w:sz w:val="24"/>
          <w:szCs w:val="24"/>
          <w:lang w:val="de-DE" w:eastAsia="de-DE"/>
        </w:rPr>
      </w:pPr>
      <w:r>
        <w:rPr>
          <w:rFonts w:ascii="Comic Sans MS" w:eastAsia="Times New Roman" w:hAnsi="Comic Sans MS" w:cs="Arial"/>
          <w:color w:val="003300"/>
          <w:sz w:val="24"/>
          <w:szCs w:val="24"/>
          <w:lang w:val="de-DE" w:eastAsia="de-DE"/>
        </w:rPr>
        <w:t xml:space="preserve">Zuständiger:  </w:t>
      </w:r>
      <w:r>
        <w:rPr>
          <w:rFonts w:ascii="Comic Sans MS" w:eastAsia="Times New Roman" w:hAnsi="Comic Sans MS" w:cs="Arial"/>
          <w:b/>
          <w:color w:val="003300"/>
          <w:sz w:val="24"/>
          <w:szCs w:val="24"/>
          <w:lang w:val="de-DE" w:eastAsia="de-DE"/>
        </w:rPr>
        <w:t>Eduard Feichter</w:t>
      </w:r>
    </w:p>
    <w:p w:rsidR="0066303F" w:rsidRDefault="0066303F">
      <w:pPr>
        <w:rPr>
          <w:rFonts w:ascii="Comic Sans MS" w:eastAsia="Times New Roman" w:hAnsi="Comic Sans MS" w:cs="Arial"/>
          <w:b/>
          <w:color w:val="003300"/>
          <w:sz w:val="24"/>
          <w:szCs w:val="24"/>
          <w:lang w:val="de-DE" w:eastAsia="de-DE"/>
        </w:rPr>
      </w:pPr>
    </w:p>
    <w:p w:rsidR="00FB590C" w:rsidRDefault="00B737B9">
      <w:pPr>
        <w:rPr>
          <w:rFonts w:ascii="Comic Sans MS" w:eastAsia="Times New Roman" w:hAnsi="Comic Sans MS" w:cs="Arial"/>
          <w:i/>
          <w:color w:val="003300"/>
          <w:sz w:val="24"/>
          <w:szCs w:val="24"/>
          <w:lang w:val="de-DE" w:eastAsia="de-DE"/>
        </w:rPr>
      </w:pPr>
      <w:proofErr w:type="spellStart"/>
      <w:r>
        <w:rPr>
          <w:rFonts w:ascii="Comic Sans MS" w:hAnsi="Comic Sans MS"/>
          <w:i/>
          <w:sz w:val="24"/>
          <w:szCs w:val="24"/>
        </w:rPr>
        <w:t>Nach</w:t>
      </w:r>
      <w:proofErr w:type="spellEnd"/>
      <w:r>
        <w:rPr>
          <w:rFonts w:ascii="Comic Sans MS" w:hAnsi="Comic Sans MS"/>
          <w:i/>
          <w:sz w:val="24"/>
          <w:szCs w:val="24"/>
        </w:rPr>
        <w:t xml:space="preserve"> </w:t>
      </w:r>
      <w:proofErr w:type="spellStart"/>
      <w:r>
        <w:rPr>
          <w:rFonts w:ascii="Comic Sans MS" w:hAnsi="Comic Sans MS"/>
          <w:i/>
          <w:sz w:val="24"/>
          <w:szCs w:val="24"/>
        </w:rPr>
        <w:t>getaner</w:t>
      </w:r>
      <w:proofErr w:type="spellEnd"/>
      <w:r>
        <w:rPr>
          <w:rFonts w:ascii="Comic Sans MS" w:hAnsi="Comic Sans MS"/>
          <w:i/>
          <w:sz w:val="24"/>
          <w:szCs w:val="24"/>
        </w:rPr>
        <w:t xml:space="preserve"> </w:t>
      </w:r>
      <w:proofErr w:type="spellStart"/>
      <w:r>
        <w:rPr>
          <w:rFonts w:ascii="Comic Sans MS" w:hAnsi="Comic Sans MS"/>
          <w:i/>
          <w:sz w:val="24"/>
          <w:szCs w:val="24"/>
        </w:rPr>
        <w:t>Arbeit</w:t>
      </w:r>
      <w:proofErr w:type="spellEnd"/>
      <w:r>
        <w:rPr>
          <w:rFonts w:ascii="Comic Sans MS" w:hAnsi="Comic Sans MS"/>
          <w:i/>
          <w:sz w:val="24"/>
          <w:szCs w:val="24"/>
        </w:rPr>
        <w:t xml:space="preserve"> </w:t>
      </w:r>
      <w:proofErr w:type="spellStart"/>
      <w:r>
        <w:rPr>
          <w:rFonts w:ascii="Comic Sans MS" w:hAnsi="Comic Sans MS"/>
          <w:i/>
          <w:sz w:val="24"/>
          <w:szCs w:val="24"/>
        </w:rPr>
        <w:t>gibt</w:t>
      </w:r>
      <w:proofErr w:type="spellEnd"/>
      <w:r>
        <w:rPr>
          <w:rFonts w:ascii="Comic Sans MS" w:hAnsi="Comic Sans MS"/>
          <w:i/>
          <w:sz w:val="24"/>
          <w:szCs w:val="24"/>
        </w:rPr>
        <w:t xml:space="preserve"> es </w:t>
      </w:r>
      <w:proofErr w:type="spellStart"/>
      <w:r>
        <w:rPr>
          <w:rFonts w:ascii="Comic Sans MS" w:hAnsi="Comic Sans MS"/>
          <w:i/>
          <w:sz w:val="24"/>
          <w:szCs w:val="24"/>
        </w:rPr>
        <w:t>eine</w:t>
      </w:r>
      <w:proofErr w:type="spellEnd"/>
      <w:r>
        <w:rPr>
          <w:rFonts w:ascii="Comic Sans MS" w:hAnsi="Comic Sans MS"/>
          <w:i/>
          <w:sz w:val="24"/>
          <w:szCs w:val="24"/>
        </w:rPr>
        <w:t xml:space="preserve"> </w:t>
      </w:r>
      <w:proofErr w:type="spellStart"/>
      <w:r>
        <w:rPr>
          <w:rFonts w:ascii="Comic Sans MS" w:hAnsi="Comic Sans MS"/>
          <w:i/>
          <w:sz w:val="24"/>
          <w:szCs w:val="24"/>
        </w:rPr>
        <w:t>Stärkung</w:t>
      </w:r>
      <w:proofErr w:type="spellEnd"/>
      <w:r>
        <w:rPr>
          <w:rFonts w:ascii="Comic Sans MS" w:hAnsi="Comic Sans MS"/>
          <w:i/>
          <w:sz w:val="24"/>
          <w:szCs w:val="24"/>
        </w:rPr>
        <w:t xml:space="preserve"> </w:t>
      </w:r>
      <w:proofErr w:type="spellStart"/>
      <w:r>
        <w:rPr>
          <w:rFonts w:ascii="Comic Sans MS" w:hAnsi="Comic Sans MS"/>
          <w:i/>
          <w:sz w:val="24"/>
          <w:szCs w:val="24"/>
        </w:rPr>
        <w:t>für</w:t>
      </w:r>
      <w:proofErr w:type="spellEnd"/>
      <w:r>
        <w:rPr>
          <w:rFonts w:ascii="Comic Sans MS" w:hAnsi="Comic Sans MS"/>
          <w:i/>
          <w:sz w:val="24"/>
          <w:szCs w:val="24"/>
        </w:rPr>
        <w:t xml:space="preserve"> </w:t>
      </w:r>
      <w:proofErr w:type="gramStart"/>
      <w:r>
        <w:rPr>
          <w:rFonts w:ascii="Comic Sans MS" w:hAnsi="Comic Sans MS"/>
          <w:i/>
          <w:sz w:val="24"/>
          <w:szCs w:val="24"/>
        </w:rPr>
        <w:t>alle</w:t>
      </w:r>
      <w:proofErr w:type="gramEnd"/>
      <w:r>
        <w:rPr>
          <w:rFonts w:ascii="Comic Sans MS" w:hAnsi="Comic Sans MS"/>
          <w:i/>
          <w:sz w:val="24"/>
          <w:szCs w:val="24"/>
        </w:rPr>
        <w:t>.</w:t>
      </w:r>
    </w:p>
    <w:p w:rsidR="00FB590C" w:rsidRDefault="00FB590C">
      <w:pPr>
        <w:rPr>
          <w:rFonts w:ascii="Comic Sans MS" w:eastAsia="Times New Roman" w:hAnsi="Comic Sans MS" w:cs="Arial"/>
          <w:color w:val="003300"/>
          <w:sz w:val="24"/>
          <w:szCs w:val="24"/>
          <w:lang w:val="de-DE" w:eastAsia="de-DE"/>
        </w:rPr>
      </w:pPr>
    </w:p>
    <w:p w:rsidR="00FB590C" w:rsidRDefault="00B737B9">
      <w:pPr>
        <w:rPr>
          <w:rFonts w:ascii="Comic Sans MS" w:eastAsia="Times New Roman" w:hAnsi="Comic Sans MS" w:cs="Arial"/>
          <w:color w:val="003300"/>
          <w:sz w:val="24"/>
          <w:szCs w:val="24"/>
          <w:lang w:val="de-DE" w:eastAsia="de-DE"/>
        </w:rPr>
      </w:pPr>
      <w:r>
        <w:rPr>
          <w:rFonts w:ascii="Comic Sans MS" w:eastAsia="Times New Roman" w:hAnsi="Comic Sans MS" w:cs="Arial"/>
          <w:color w:val="003300"/>
          <w:sz w:val="24"/>
          <w:szCs w:val="24"/>
          <w:lang w:val="de-DE" w:eastAsia="de-DE"/>
        </w:rPr>
        <w:t xml:space="preserve">Aus organisatorischen Gründen Anmeldung bis 12.06.bei Eduard Feichter </w:t>
      </w:r>
    </w:p>
    <w:p w:rsidR="00FB590C" w:rsidRDefault="00B737B9">
      <w:pPr>
        <w:rPr>
          <w:rFonts w:ascii="Comic Sans MS" w:eastAsia="Times New Roman" w:hAnsi="Comic Sans MS" w:cs="Arial"/>
          <w:b/>
          <w:color w:val="003300"/>
          <w:sz w:val="24"/>
          <w:szCs w:val="24"/>
          <w:lang w:val="de-DE" w:eastAsia="de-DE"/>
        </w:rPr>
      </w:pPr>
      <w:r>
        <w:rPr>
          <w:rFonts w:ascii="Comic Sans MS" w:eastAsia="Times New Roman" w:hAnsi="Comic Sans MS" w:cs="Arial"/>
          <w:b/>
          <w:color w:val="003300"/>
          <w:sz w:val="24"/>
          <w:szCs w:val="24"/>
          <w:lang w:val="de-DE" w:eastAsia="de-DE"/>
        </w:rPr>
        <w:t>Handy 335-5727718</w:t>
      </w:r>
    </w:p>
    <w:p w:rsidR="00FB590C" w:rsidRDefault="00FB590C">
      <w:pPr>
        <w:rPr>
          <w:rFonts w:ascii="Comic Sans MS" w:eastAsia="Times New Roman" w:hAnsi="Comic Sans MS" w:cs="Arial"/>
          <w:b/>
          <w:color w:val="003300"/>
          <w:sz w:val="24"/>
          <w:szCs w:val="24"/>
          <w:lang w:val="de-DE" w:eastAsia="de-DE"/>
        </w:rPr>
      </w:pPr>
    </w:p>
    <w:p w:rsidR="00FB590C" w:rsidRDefault="00B737B9">
      <w:pPr>
        <w:rPr>
          <w:rFonts w:ascii="Comic Sans MS" w:eastAsia="Times New Roman" w:hAnsi="Comic Sans MS" w:cs="Arial"/>
          <w:color w:val="003300"/>
          <w:sz w:val="28"/>
          <w:szCs w:val="28"/>
          <w:lang w:val="de-DE" w:eastAsia="de-DE"/>
        </w:rPr>
      </w:pPr>
      <w:r>
        <w:rPr>
          <w:rFonts w:ascii="Comic Sans MS" w:eastAsia="Times New Roman" w:hAnsi="Comic Sans MS" w:cs="Arial"/>
          <w:color w:val="003300"/>
          <w:sz w:val="28"/>
          <w:szCs w:val="28"/>
          <w:lang w:val="de-DE" w:eastAsia="de-DE"/>
        </w:rPr>
        <w:t xml:space="preserve">Die Sektionsleitung </w:t>
      </w:r>
      <w:r>
        <w:rPr>
          <w:rFonts w:ascii="Comic Sans MS" w:eastAsia="Times New Roman" w:hAnsi="Comic Sans MS" w:cs="Arial"/>
          <w:b/>
          <w:color w:val="003300"/>
          <w:sz w:val="28"/>
          <w:szCs w:val="28"/>
          <w:lang w:val="de-DE" w:eastAsia="de-DE"/>
        </w:rPr>
        <w:t>Sand in Taufers</w:t>
      </w:r>
      <w:r>
        <w:rPr>
          <w:rFonts w:ascii="Comic Sans MS" w:eastAsia="Times New Roman" w:hAnsi="Comic Sans MS" w:cs="Arial"/>
          <w:color w:val="003300"/>
          <w:sz w:val="28"/>
          <w:szCs w:val="28"/>
          <w:lang w:val="de-DE" w:eastAsia="de-DE"/>
        </w:rPr>
        <w:t xml:space="preserve"> freut sich wenn sich viele beteiligen.</w:t>
      </w:r>
    </w:p>
    <w:p w:rsidR="00FB590C" w:rsidRDefault="00FB590C"/>
    <w:sectPr w:rsidR="00FB590C">
      <w:pgSz w:w="11906" w:h="16838"/>
      <w:pgMar w:top="1417" w:right="1274"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90C"/>
    <w:rsid w:val="00291808"/>
    <w:rsid w:val="005F3841"/>
    <w:rsid w:val="0066303F"/>
    <w:rsid w:val="00B737B9"/>
    <w:rsid w:val="00FB590C"/>
    <w:rsid w:val="00FC690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4E34"/>
    <w:rPr>
      <w:rFonts w:cs="Times New Roman"/>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Sprechblasentext">
    <w:name w:val="Balloon Text"/>
    <w:basedOn w:val="Standard"/>
    <w:link w:val="SprechblasentextZchn"/>
    <w:uiPriority w:val="99"/>
    <w:semiHidden/>
    <w:unhideWhenUsed/>
    <w:rsid w:val="0066303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303F"/>
    <w:rPr>
      <w:rFonts w:ascii="Tahoma"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4E34"/>
    <w:rPr>
      <w:rFonts w:cs="Times New Roman"/>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Sprechblasentext">
    <w:name w:val="Balloon Text"/>
    <w:basedOn w:val="Standard"/>
    <w:link w:val="SprechblasentextZchn"/>
    <w:uiPriority w:val="99"/>
    <w:semiHidden/>
    <w:unhideWhenUsed/>
    <w:rsid w:val="0066303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303F"/>
    <w:rPr>
      <w:rFonts w:ascii="Tahom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702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Jungmann</dc:creator>
  <dc:description/>
  <cp:lastModifiedBy>HP</cp:lastModifiedBy>
  <cp:revision>15</cp:revision>
  <dcterms:created xsi:type="dcterms:W3CDTF">2017-05-10T12:39:00Z</dcterms:created>
  <dcterms:modified xsi:type="dcterms:W3CDTF">2026-05-27T15:25:00Z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